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6345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840"/>
      </w:tblGrid>
      <w:tr w:rsidR="005A2E85" w:rsidRPr="00051FC8" w:rsidTr="00793F95">
        <w:trPr>
          <w:jc w:val="center"/>
        </w:trPr>
        <w:tc>
          <w:tcPr>
            <w:tcW w:w="498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40" w:type="dxa"/>
            <w:tcMar>
              <w:top w:w="57" w:type="dxa"/>
              <w:bottom w:w="57" w:type="dxa"/>
            </w:tcMar>
            <w:vAlign w:val="center"/>
          </w:tcPr>
          <w:p w:rsidR="005A2E85" w:rsidRPr="00B64FC0" w:rsidRDefault="005E739E" w:rsidP="00B92F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93F9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bookmarkStart w:id="0" w:name="_GoBack"/>
            <w:bookmarkEnd w:id="0"/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5C146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B92F1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 w:rsidR="00B9390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793F95" w:rsidRPr="00051FC8" w:rsidTr="00793F95">
        <w:trPr>
          <w:jc w:val="center"/>
        </w:trPr>
        <w:tc>
          <w:tcPr>
            <w:tcW w:w="498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793F95" w:rsidRPr="00051FC8" w:rsidRDefault="00793F95" w:rsidP="00793F95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40" w:type="dxa"/>
            <w:tcMar>
              <w:top w:w="57" w:type="dxa"/>
              <w:bottom w:w="57" w:type="dxa"/>
            </w:tcMar>
          </w:tcPr>
          <w:p w:rsidR="00793F95" w:rsidRPr="00E762FE" w:rsidRDefault="00793F95" w:rsidP="00793F95">
            <w:pPr>
              <w:jc w:val="center"/>
            </w:pPr>
            <w:hyperlink r:id="rId7" w:history="1">
              <w:r w:rsidRPr="00446786">
                <w:rPr>
                  <w:rStyle w:val="ab"/>
                  <w:sz w:val="26"/>
                  <w:szCs w:val="26"/>
                  <w:lang w:val="en-US"/>
                </w:rPr>
                <w:t>expert@acon.pro</w:t>
              </w:r>
            </w:hyperlink>
          </w:p>
        </w:tc>
      </w:tr>
      <w:tr w:rsidR="00793F95" w:rsidRPr="00051FC8" w:rsidTr="00793F95">
        <w:trPr>
          <w:jc w:val="center"/>
        </w:trPr>
        <w:tc>
          <w:tcPr>
            <w:tcW w:w="498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793F95" w:rsidRPr="00051FC8" w:rsidRDefault="00793F95" w:rsidP="00793F95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Pr="00051FC8">
              <w:rPr>
                <w:rFonts w:cstheme="minorHAns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40" w:type="dxa"/>
            <w:tcMar>
              <w:top w:w="57" w:type="dxa"/>
              <w:bottom w:w="57" w:type="dxa"/>
            </w:tcMar>
          </w:tcPr>
          <w:p w:rsidR="00793F95" w:rsidRDefault="00793F95" w:rsidP="00793F95">
            <w:pPr>
              <w:jc w:val="center"/>
              <w:rPr>
                <w:sz w:val="26"/>
                <w:szCs w:val="26"/>
              </w:rPr>
            </w:pPr>
            <w:r w:rsidRPr="002162C4">
              <w:rPr>
                <w:sz w:val="26"/>
                <w:szCs w:val="26"/>
              </w:rPr>
              <w:t>Чулочников Никита Викторович</w:t>
            </w:r>
          </w:p>
          <w:p w:rsidR="00793F95" w:rsidRPr="002162C4" w:rsidRDefault="00793F95" w:rsidP="00793F95">
            <w:pPr>
              <w:jc w:val="center"/>
              <w:rPr>
                <w:sz w:val="26"/>
                <w:szCs w:val="26"/>
              </w:rPr>
            </w:pPr>
            <w:r w:rsidRPr="008006CE">
              <w:rPr>
                <w:sz w:val="26"/>
                <w:szCs w:val="26"/>
              </w:rPr>
              <w:t>тел. 8 (49</w:t>
            </w:r>
            <w:r>
              <w:rPr>
                <w:sz w:val="26"/>
                <w:szCs w:val="26"/>
              </w:rPr>
              <w:t>5</w:t>
            </w:r>
            <w:r w:rsidRPr="008006C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255</w:t>
            </w:r>
            <w:r w:rsidRPr="00800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27</w:t>
            </w:r>
            <w:r w:rsidRPr="00800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12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21"/>
        <w:gridCol w:w="6904"/>
      </w:tblGrid>
      <w:tr w:rsidR="007C5954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7C5954" w:rsidP="0074536D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Недропользование; право пользования участками недр</w:t>
            </w:r>
            <w:r w:rsidR="005E739E">
              <w:rPr>
                <w:rFonts w:cstheme="minorHAnsi"/>
                <w:sz w:val="24"/>
                <w:szCs w:val="28"/>
              </w:rPr>
              <w:t>; регулярные платежи</w:t>
            </w:r>
          </w:p>
        </w:tc>
      </w:tr>
      <w:tr w:rsidR="007C5954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92F19" w:rsidRPr="00B92F19" w:rsidRDefault="00015F65" w:rsidP="00B92F19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Проект </w:t>
            </w:r>
            <w:r w:rsidR="00B92F19" w:rsidRPr="00B92F19">
              <w:rPr>
                <w:rFonts w:cstheme="minorHAnsi"/>
                <w:sz w:val="24"/>
                <w:szCs w:val="28"/>
              </w:rPr>
              <w:t xml:space="preserve">постановления Правительства Российской Федерации </w:t>
            </w:r>
          </w:p>
          <w:p w:rsidR="00051FC8" w:rsidRPr="00051FC8" w:rsidRDefault="00B92F19" w:rsidP="00B92F19">
            <w:pPr>
              <w:jc w:val="both"/>
              <w:rPr>
                <w:rFonts w:cstheme="minorHAnsi"/>
                <w:sz w:val="24"/>
                <w:szCs w:val="28"/>
              </w:rPr>
            </w:pPr>
            <w:r w:rsidRPr="00B92F19">
              <w:rPr>
                <w:rFonts w:cstheme="minorHAnsi"/>
                <w:sz w:val="24"/>
                <w:szCs w:val="28"/>
              </w:rPr>
              <w:t>«О внесении изменений в некоторые акты Правительства Российской Федерации по вопросам лицензирования отдельных видов деятельности» (в части отмены лицензирования устройства (кладки, монтажа), ремонта, облицовки, теплоизоляции и очистки печей, каминов, других теплогенерирующих установок и дымоходов)</w:t>
            </w:r>
          </w:p>
        </w:tc>
      </w:tr>
      <w:tr w:rsidR="007C5954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CF4629" w:rsidP="00B92F19">
            <w:pPr>
              <w:jc w:val="both"/>
              <w:rPr>
                <w:rFonts w:cstheme="minorHAnsi"/>
                <w:sz w:val="24"/>
                <w:szCs w:val="28"/>
              </w:rPr>
            </w:pPr>
            <w:r w:rsidRPr="00CF4629">
              <w:rPr>
                <w:rFonts w:cstheme="minorHAnsi"/>
                <w:sz w:val="24"/>
                <w:szCs w:val="28"/>
              </w:rPr>
              <w:t>М</w:t>
            </w:r>
            <w:r w:rsidR="00B92F19">
              <w:rPr>
                <w:rFonts w:cstheme="minorHAnsi"/>
                <w:sz w:val="24"/>
                <w:szCs w:val="28"/>
              </w:rPr>
              <w:t xml:space="preserve">ЧС </w:t>
            </w:r>
            <w:r w:rsidRPr="00CF4629">
              <w:rPr>
                <w:rFonts w:cstheme="minorHAnsi"/>
                <w:sz w:val="24"/>
                <w:szCs w:val="28"/>
              </w:rPr>
              <w:t>России</w:t>
            </w:r>
          </w:p>
        </w:tc>
      </w:tr>
      <w:tr w:rsidR="007C5954" w:rsidRPr="00B64FC0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051FC8">
              <w:rPr>
                <w:rFonts w:cstheme="minorHAnsi"/>
                <w:sz w:val="24"/>
                <w:szCs w:val="28"/>
                <w:lang w:val="en-US"/>
              </w:rPr>
              <w:t xml:space="preserve">ID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505A82" w:rsidRDefault="00B92F19" w:rsidP="007C5954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B92F19">
              <w:rPr>
                <w:rFonts w:cstheme="minorHAnsi"/>
                <w:sz w:val="24"/>
                <w:szCs w:val="28"/>
                <w:lang w:val="en-US"/>
              </w:rPr>
              <w:t>02/07/03-17/00063497</w:t>
            </w:r>
          </w:p>
        </w:tc>
      </w:tr>
    </w:tbl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  <w:sectPr w:rsidR="00C52C24" w:rsidSect="005F04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12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5A" w:rsidRDefault="00FC4A5A" w:rsidP="0055633C">
      <w:pPr>
        <w:spacing w:after="0" w:line="240" w:lineRule="auto"/>
      </w:pPr>
      <w:r>
        <w:separator/>
      </w:r>
    </w:p>
  </w:endnote>
  <w:endnote w:type="continuationSeparator" w:id="0">
    <w:p w:rsidR="00FC4A5A" w:rsidRDefault="00FC4A5A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F4E" w:rsidRDefault="005A2E85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A35A404" wp14:editId="06E20E0A">
          <wp:simplePos x="0" y="0"/>
          <wp:positionH relativeFrom="column">
            <wp:align>center</wp:align>
          </wp:positionH>
          <wp:positionV relativeFrom="bottomMargin">
            <wp:posOffset>180340</wp:posOffset>
          </wp:positionV>
          <wp:extent cx="6181200" cy="342000"/>
          <wp:effectExtent l="0" t="0" r="0" b="1270"/>
          <wp:wrapNone/>
          <wp:docPr id="39" name="Рисунок 39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2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D0C" w:rsidRDefault="00B17D0C">
    <w:pPr>
      <w:pStyle w:val="a7"/>
    </w:pPr>
    <w:r>
      <w:rPr>
        <w:noProof/>
        <w:lang w:eastAsia="ru-RU"/>
      </w:rPr>
      <w:drawing>
        <wp:inline distT="0" distB="0" distL="0" distR="0" wp14:anchorId="3DEF2A50" wp14:editId="1B372724">
          <wp:extent cx="6181725" cy="342900"/>
          <wp:effectExtent l="0" t="0" r="9525" b="0"/>
          <wp:docPr id="41" name="Рисунок 41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5A" w:rsidRDefault="00FC4A5A" w:rsidP="0055633C">
      <w:pPr>
        <w:spacing w:after="0" w:line="240" w:lineRule="auto"/>
      </w:pPr>
      <w:r>
        <w:separator/>
      </w:r>
    </w:p>
  </w:footnote>
  <w:footnote w:type="continuationSeparator" w:id="0">
    <w:p w:rsidR="00FC4A5A" w:rsidRDefault="00FC4A5A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016004"/>
      <w:docPartObj>
        <w:docPartGallery w:val="Page Numbers (Top of Page)"/>
        <w:docPartUnique/>
      </w:docPartObj>
    </w:sdtPr>
    <w:sdtEndPr/>
    <w:sdtContent>
      <w:p w:rsidR="0055633C" w:rsidRDefault="005A2E85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3027822C" wp14:editId="76B99FD5">
              <wp:simplePos x="0" y="0"/>
              <wp:positionH relativeFrom="column">
                <wp:posOffset>0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8" name="Рисунок 38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5633C">
          <w:fldChar w:fldCharType="begin"/>
        </w:r>
        <w:r w:rsidR="0055633C">
          <w:instrText>PAGE   \* MERGEFORMAT</w:instrText>
        </w:r>
        <w:r w:rsidR="0055633C">
          <w:fldChar w:fldCharType="separate"/>
        </w:r>
        <w:r w:rsidR="00B92F19">
          <w:rPr>
            <w:noProof/>
          </w:rPr>
          <w:t>2</w:t>
        </w:r>
        <w:r w:rsidR="0055633C">
          <w:fldChar w:fldCharType="end"/>
        </w:r>
      </w:p>
    </w:sdtContent>
  </w:sdt>
  <w:p w:rsidR="0055633C" w:rsidRDefault="005563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52" w:rsidRDefault="00793F95" w:rsidP="00793F95">
    <w:pPr>
      <w:pStyle w:val="a5"/>
      <w:tabs>
        <w:tab w:val="clear" w:pos="4677"/>
        <w:tab w:val="clear" w:pos="9355"/>
        <w:tab w:val="left" w:pos="6865"/>
      </w:tabs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-34438</wp:posOffset>
          </wp:positionV>
          <wp:extent cx="741680" cy="426085"/>
          <wp:effectExtent l="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2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01EF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9414E48" wp14:editId="4964DFEC">
          <wp:simplePos x="0" y="0"/>
          <wp:positionH relativeFrom="column">
            <wp:posOffset>122274</wp:posOffset>
          </wp:positionH>
          <wp:positionV relativeFrom="paragraph">
            <wp:posOffset>-3013</wp:posOffset>
          </wp:positionV>
          <wp:extent cx="6181725" cy="542925"/>
          <wp:effectExtent l="0" t="0" r="9525" b="9525"/>
          <wp:wrapNone/>
          <wp:docPr id="40" name="Рисунок 40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93F95">
          <w:rPr>
            <w:noProof/>
            <w:lang w:eastAsia="ru-RU"/>
          </w:rPr>
          <w:drawing>
            <wp:inline distT="0" distB="0" distL="0" distR="0">
              <wp:extent cx="741680" cy="426085"/>
              <wp:effectExtent l="0" t="0" r="1270" b="0"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1680" cy="4260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07E57"/>
    <w:rsid w:val="00015F65"/>
    <w:rsid w:val="00031526"/>
    <w:rsid w:val="00051200"/>
    <w:rsid w:val="00051FC8"/>
    <w:rsid w:val="00067770"/>
    <w:rsid w:val="000A1215"/>
    <w:rsid w:val="000F4752"/>
    <w:rsid w:val="00135F6B"/>
    <w:rsid w:val="00144B4D"/>
    <w:rsid w:val="001B246A"/>
    <w:rsid w:val="001B2AE6"/>
    <w:rsid w:val="001D426E"/>
    <w:rsid w:val="001D6F7D"/>
    <w:rsid w:val="00225277"/>
    <w:rsid w:val="00266728"/>
    <w:rsid w:val="003330CF"/>
    <w:rsid w:val="0033609E"/>
    <w:rsid w:val="00353E01"/>
    <w:rsid w:val="00426482"/>
    <w:rsid w:val="00430D0A"/>
    <w:rsid w:val="004338CE"/>
    <w:rsid w:val="00452699"/>
    <w:rsid w:val="004B2A91"/>
    <w:rsid w:val="004F3195"/>
    <w:rsid w:val="00505A82"/>
    <w:rsid w:val="00546A34"/>
    <w:rsid w:val="0055633C"/>
    <w:rsid w:val="00573E6C"/>
    <w:rsid w:val="005751E7"/>
    <w:rsid w:val="005A2E85"/>
    <w:rsid w:val="005C146B"/>
    <w:rsid w:val="005C1538"/>
    <w:rsid w:val="005C3FF4"/>
    <w:rsid w:val="005E739E"/>
    <w:rsid w:val="005F0478"/>
    <w:rsid w:val="00641698"/>
    <w:rsid w:val="00652F9D"/>
    <w:rsid w:val="00656727"/>
    <w:rsid w:val="006A074A"/>
    <w:rsid w:val="006A7560"/>
    <w:rsid w:val="006C38E9"/>
    <w:rsid w:val="006C6D6A"/>
    <w:rsid w:val="006D2368"/>
    <w:rsid w:val="0074536D"/>
    <w:rsid w:val="00775D96"/>
    <w:rsid w:val="00793F95"/>
    <w:rsid w:val="007A336C"/>
    <w:rsid w:val="007C5954"/>
    <w:rsid w:val="007C6C38"/>
    <w:rsid w:val="007D1252"/>
    <w:rsid w:val="007D70E0"/>
    <w:rsid w:val="008A5C65"/>
    <w:rsid w:val="008E7F4E"/>
    <w:rsid w:val="00907595"/>
    <w:rsid w:val="0093474D"/>
    <w:rsid w:val="00961610"/>
    <w:rsid w:val="009B0F0E"/>
    <w:rsid w:val="009D4D0D"/>
    <w:rsid w:val="009E6120"/>
    <w:rsid w:val="00A935C5"/>
    <w:rsid w:val="00AC1B95"/>
    <w:rsid w:val="00B17D0C"/>
    <w:rsid w:val="00B43F38"/>
    <w:rsid w:val="00B555F7"/>
    <w:rsid w:val="00B64FC0"/>
    <w:rsid w:val="00B92F19"/>
    <w:rsid w:val="00B93906"/>
    <w:rsid w:val="00C0378E"/>
    <w:rsid w:val="00C44DF7"/>
    <w:rsid w:val="00C52C24"/>
    <w:rsid w:val="00C76784"/>
    <w:rsid w:val="00CC2B66"/>
    <w:rsid w:val="00CF4629"/>
    <w:rsid w:val="00D0047B"/>
    <w:rsid w:val="00D510EA"/>
    <w:rsid w:val="00D55731"/>
    <w:rsid w:val="00D601EF"/>
    <w:rsid w:val="00DB7708"/>
    <w:rsid w:val="00E955CE"/>
    <w:rsid w:val="00F54AD3"/>
    <w:rsid w:val="00FC4A5A"/>
    <w:rsid w:val="00FE2597"/>
    <w:rsid w:val="00FE7101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7F99D69B"/>
  <w15:docId w15:val="{18F5460A-3D55-4FC1-8E60-F8C6B78D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4F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ert@acon.p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E929C7-E98E-4DA5-BC77-B9D52D0D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Чулочников Никита</cp:lastModifiedBy>
  <cp:revision>3</cp:revision>
  <cp:lastPrinted>2017-04-12T08:32:00Z</cp:lastPrinted>
  <dcterms:created xsi:type="dcterms:W3CDTF">2017-06-09T15:16:00Z</dcterms:created>
  <dcterms:modified xsi:type="dcterms:W3CDTF">2017-06-09T15:18:00Z</dcterms:modified>
</cp:coreProperties>
</file>